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18AA">
      <w:pP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</w:p>
    <w:p w14:paraId="48542ED2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报价函</w:t>
      </w:r>
    </w:p>
    <w:p w14:paraId="52EA8A5A">
      <w:pPr>
        <w:pStyle w:val="2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EBCF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广汉市广投建材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有限公司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 w14:paraId="0B5BC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贵公司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钢筋控制价 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调研函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，经仔细研究决定，我方（单位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此项目材料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报价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总价为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元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含税价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none"/>
        </w:rPr>
        <w:t>大写：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）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税率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。</w:t>
      </w:r>
    </w:p>
    <w:p w14:paraId="214AFD68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167AD56A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5E840AB4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6C8F8EBC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3C712D14">
      <w:pPr>
        <w:jc w:val="left"/>
        <w:rPr>
          <w:rFonts w:hint="default" w:ascii="Times New Roman" w:hAnsi="Times New Roman" w:eastAsia="仿宋_GB2312" w:cs="Times New Roman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。</w:t>
      </w:r>
    </w:p>
    <w:p w14:paraId="0278582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B808439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55980A8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58709AEC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98020F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6DBAA1A">
      <w:pPr>
        <w:rPr>
          <w:rFonts w:hint="default"/>
        </w:rPr>
      </w:pPr>
    </w:p>
    <w:p w14:paraId="55B5B1A9">
      <w:pPr>
        <w:adjustRightInd w:val="0"/>
        <w:spacing w:line="480" w:lineRule="auto"/>
        <w:ind w:firstLine="2240" w:firstLineChars="7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（盖单位公章）</w:t>
      </w:r>
    </w:p>
    <w:p w14:paraId="54C4EFF5">
      <w:pPr>
        <w:bidi w:val="0"/>
        <w:ind w:firstLine="2240" w:firstLineChars="700"/>
        <w:jc w:val="left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  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</w:t>
      </w:r>
    </w:p>
    <w:p w14:paraId="1F3A53CC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6E39E30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607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324"/>
        <w:gridCol w:w="1080"/>
        <w:gridCol w:w="570"/>
        <w:gridCol w:w="833"/>
        <w:gridCol w:w="887"/>
        <w:gridCol w:w="1101"/>
        <w:gridCol w:w="929"/>
        <w:gridCol w:w="1064"/>
        <w:gridCol w:w="1333"/>
        <w:gridCol w:w="664"/>
      </w:tblGrid>
      <w:tr w14:paraId="2D8B8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D2F0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1AC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543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D8B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CB5E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A18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14DA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2025年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6月23日我的钢铁网价格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(元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/t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E62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浮动价（元/t）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+、—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F475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含税单价(元)</w:t>
            </w: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5FBE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合价（元）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6178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42B711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4129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B00F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HPB300圆钢直径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11C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φ6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BACB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3A77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261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B13C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A7F44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3320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B3FC4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473C0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C92269">
            <w:pPr>
              <w:jc w:val="center"/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DD3E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00E4C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8FA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F15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HPB300圆钢直径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7481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φ8-10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97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E4C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1513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4377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3A9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3240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E5A1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9C17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B4FBF">
            <w:pPr>
              <w:jc w:val="center"/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5BB64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5F8B22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3946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F82C7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A21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φ8-10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EEB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B8C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863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C5EB9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4AB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3250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6F11E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A79737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3E3E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8806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62661A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D6B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E4F8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6A5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φ12-14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428C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917D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8279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E2D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B7D5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3170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B10FC8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898DE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AD62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D0BC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35DF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2FA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924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923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φ16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529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B21C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909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70811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E1D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3130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074F64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71D205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1C16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6342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3BB3F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605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F268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A5CA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φ18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CF8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536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2848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5A6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ADCA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3030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678247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B7ED54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4B07A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E3B80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22C461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3B85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15BD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C3CA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φ20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B57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8FD2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8DB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FCEC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3140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876B8B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BE47D5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6BE2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8F50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5A892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3A1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A82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D01A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36B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1F6B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A70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DC493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3140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A0B322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00047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30CF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E369A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1F82FB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091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468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7EF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φ25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8EC2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99F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C81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EBFD5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3150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B0454F">
            <w:pPr>
              <w:widowControl/>
              <w:jc w:val="center"/>
              <w:textAlignment w:val="center"/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5204CF">
            <w:pPr>
              <w:widowControl/>
              <w:jc w:val="center"/>
              <w:textAlignment w:val="center"/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5CD7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91BA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EE3C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49C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D0F0B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0C9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φ28-32</w:t>
            </w:r>
          </w:p>
        </w:tc>
        <w:tc>
          <w:tcPr>
            <w:tcW w:w="2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891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63D9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 xml:space="preserve">137 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036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33DB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3240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1026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DC8E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C52910">
            <w:pPr>
              <w:jc w:val="center"/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3A1962"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32169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7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A8E62">
            <w:pPr>
              <w:widowControl/>
              <w:tabs>
                <w:tab w:val="left" w:pos="3413"/>
              </w:tabs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DD1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EBFC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78B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909D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68E8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36061E">
            <w:pPr>
              <w:jc w:val="center"/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FF9D8"/>
        </w:tc>
      </w:tr>
    </w:tbl>
    <w:p w14:paraId="57882382">
      <w:pPr>
        <w:spacing w:line="480" w:lineRule="auto"/>
        <w:ind w:firstLine="420" w:firstLineChars="200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  <w:bookmarkStart w:id="0" w:name="_GoBack"/>
      <w:bookmarkEnd w:id="0"/>
    </w:p>
    <w:p w14:paraId="50C95425"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</w:t>
      </w:r>
    </w:p>
    <w:p w14:paraId="27DB3C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0444D"/>
    <w:rsid w:val="430C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589</Words>
  <Characters>732</Characters>
  <Lines>0</Lines>
  <Paragraphs>0</Paragraphs>
  <TotalTime>0</TotalTime>
  <ScaleCrop>false</ScaleCrop>
  <LinksUpToDate>false</LinksUpToDate>
  <CharactersWithSpaces>819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2025-06-27T09:02:00Z</dcterms:created>
  <dc:creator>Administrator</dc:creator>
  <cp:lastModifiedBy>王天赐</cp:lastModifiedBy>
  <dcterms:modified xsi:type="dcterms:W3CDTF">2025-07-10T06:32:37Z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C2905544035841D2A415CC102856141D_12</vt:lpwstr>
  </property>
</Properties>
</file>